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639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2B6DFD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620BF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E69B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83EF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108935B0" w:rsidR="00F852C6" w:rsidRPr="000238F2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รายงานผลการดําเนินงานตามแผนปฏิบัติการป้องกันและปราบปรามการทุจริต (งวด </w:t>
      </w:r>
      <w:r w:rsidR="000238F2"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เดือนแรก)</w:t>
      </w:r>
    </w:p>
    <w:p w14:paraId="4D6479B3" w14:textId="0BE80DFE" w:rsidR="003A09C8" w:rsidRPr="000238F2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BA418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0238F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0238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0238F2">
        <w:rPr>
          <w:rFonts w:ascii="TH SarabunIT๙" w:hAnsi="TH SarabunIT๙" w:cs="TH SarabunIT๙"/>
          <w:sz w:val="32"/>
          <w:szCs w:val="32"/>
        </w:rPr>
        <w:tab/>
      </w:r>
      <w:r w:rsidR="002209D6" w:rsidRPr="000238F2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78F1C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B124BBE" w14:textId="2E20A848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เพื่อเป็นการสนับสนุนการสร้างวัฒนธรรมการต่อต้านทุจริต การยกระดับธรรมา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F2909A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86E1243" w14:textId="1F4B56F6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จึงขอรายงานผลการดําเนินงานและการประเมินผลตามแผนดังกล่าว งวด </w:t>
      </w:r>
      <w:r w:rsidRPr="000238F2">
        <w:rPr>
          <w:rFonts w:ascii="TH SarabunIT๙" w:hAnsi="TH SarabunIT๙" w:cs="TH SarabunIT๙"/>
          <w:sz w:val="32"/>
          <w:szCs w:val="32"/>
        </w:rPr>
        <w:t>6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เดือนแรกดังรายละเอียดแนบท้ายนี้ </w:t>
      </w:r>
    </w:p>
    <w:p w14:paraId="45ED43A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03B3277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AEF84" w14:textId="025F4546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1. </w:t>
      </w:r>
      <w:r w:rsidRPr="000238F2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เนนิงานตามแผนปฏิบัติการป้องกันและปราบปรามการทุจริต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B83EF2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เดือนแรก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E851A" w14:textId="1E5AD46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2. </w:t>
      </w:r>
      <w:r w:rsidRPr="000238F2">
        <w:rPr>
          <w:rFonts w:ascii="TH SarabunIT๙" w:hAnsi="TH SarabunIT๙" w:cs="TH SarabunIT๙"/>
          <w:sz w:val="32"/>
          <w:szCs w:val="32"/>
          <w:cs/>
        </w:rPr>
        <w:t>อนุญาตให้นํารายงานผลการดําเนินงานตามแผนปฏิบัติการป้องกันและปราบปรามการทุจริต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เดือนแรก ขึ้นเผยแพร่ในเว็บไซตสำนักงานสาธารณสุข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3BC8F" w14:textId="46A4953C" w:rsidR="005410FD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2FE09A5" w:rsidR="00ED5C9E" w:rsidRPr="000238F2" w:rsidRDefault="00490B8F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30A0D6EA" wp14:editId="7FE3F750">
            <wp:simplePos x="0" y="0"/>
            <wp:positionH relativeFrom="column">
              <wp:posOffset>3276600</wp:posOffset>
            </wp:positionH>
            <wp:positionV relativeFrom="paragraph">
              <wp:posOffset>85090</wp:posOffset>
            </wp:positionV>
            <wp:extent cx="977900" cy="68852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8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9FEA0C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490B8F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606C4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5CD6" w14:textId="77777777" w:rsidR="00CF4A9A" w:rsidRDefault="00CF4A9A">
      <w:r>
        <w:separator/>
      </w:r>
    </w:p>
  </w:endnote>
  <w:endnote w:type="continuationSeparator" w:id="0">
    <w:p w14:paraId="0113EC42" w14:textId="77777777" w:rsidR="00CF4A9A" w:rsidRDefault="00CF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BFCB" w14:textId="77777777" w:rsidR="00CF4A9A" w:rsidRDefault="00CF4A9A">
      <w:r>
        <w:separator/>
      </w:r>
    </w:p>
  </w:footnote>
  <w:footnote w:type="continuationSeparator" w:id="0">
    <w:p w14:paraId="42240EAD" w14:textId="77777777" w:rsidR="00CF4A9A" w:rsidRDefault="00CF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31746600">
    <w:abstractNumId w:val="0"/>
  </w:num>
  <w:num w:numId="2" w16cid:durableId="1591963136">
    <w:abstractNumId w:val="3"/>
  </w:num>
  <w:num w:numId="3" w16cid:durableId="339622188">
    <w:abstractNumId w:val="2"/>
  </w:num>
  <w:num w:numId="4" w16cid:durableId="134180351">
    <w:abstractNumId w:val="1"/>
  </w:num>
  <w:num w:numId="5" w16cid:durableId="1476143816">
    <w:abstractNumId w:val="4"/>
  </w:num>
  <w:num w:numId="6" w16cid:durableId="32751507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7C6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6D2C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0B8F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0BF4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864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3EF2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66D5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4A9A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69B4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52E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8F0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00115FC4-1EF3-4B2D-8E11-07BF62A7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8320-C6D8-4303-BB91-7CF82129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3</cp:revision>
  <cp:lastPrinted>2025-05-19T03:40:00Z</cp:lastPrinted>
  <dcterms:created xsi:type="dcterms:W3CDTF">2025-05-19T03:40:00Z</dcterms:created>
  <dcterms:modified xsi:type="dcterms:W3CDTF">2025-05-19T03:40:00Z</dcterms:modified>
</cp:coreProperties>
</file>